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71482">
      <w:pPr>
        <w:tabs>
          <w:tab w:val="left" w:pos="4980"/>
        </w:tabs>
        <w:spacing w:line="560" w:lineRule="exact"/>
        <w:ind w:right="25" w:rightChars="12"/>
        <w:rPr>
          <w:rFonts w:hint="eastAsia" w:ascii="Times New Roman" w:hAnsi="Times New Roman" w:eastAsia="方正黑体_GBK" w:cs="Times New Roman"/>
          <w:color w:val="000000"/>
          <w:sz w:val="32"/>
          <w:szCs w:val="32"/>
          <w:lang w:val="en-US" w:eastAsia="zh-CN"/>
        </w:rPr>
      </w:pPr>
      <w:r>
        <w:rPr>
          <w:rFonts w:ascii="Times New Roman" w:hAnsi="Times New Roman" w:eastAsia="方正黑体_GBK" w:cs="Times New Roman"/>
          <w:color w:val="000000"/>
          <w:kern w:val="0"/>
          <w:sz w:val="32"/>
          <w:szCs w:val="32"/>
        </w:rPr>
        <w:t>附件</w:t>
      </w:r>
      <w:r>
        <w:rPr>
          <w:rFonts w:hint="eastAsia" w:ascii="Times New Roman" w:hAnsi="Times New Roman" w:eastAsia="方正黑体_GBK" w:cs="Times New Roman"/>
          <w:color w:val="000000"/>
          <w:kern w:val="0"/>
          <w:sz w:val="32"/>
          <w:szCs w:val="32"/>
          <w:lang w:val="en-US" w:eastAsia="zh-CN"/>
        </w:rPr>
        <w:t>2</w:t>
      </w:r>
    </w:p>
    <w:p w14:paraId="000E5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青年大学生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“百千万工程”突击队“文创+”</w:t>
      </w:r>
    </w:p>
    <w:p w14:paraId="133413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竞赛报名登记表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1429"/>
        <w:gridCol w:w="1468"/>
        <w:gridCol w:w="1783"/>
        <w:gridCol w:w="2181"/>
      </w:tblGrid>
      <w:tr w14:paraId="1C278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13" w:type="pct"/>
            <w:vAlign w:val="center"/>
          </w:tcPr>
          <w:p w14:paraId="228FBCFF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学校名称</w:t>
            </w:r>
          </w:p>
          <w:p w14:paraId="4311331B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（校团委盖章）</w:t>
            </w:r>
          </w:p>
        </w:tc>
        <w:tc>
          <w:tcPr>
            <w:tcW w:w="3786" w:type="pct"/>
            <w:gridSpan w:val="4"/>
            <w:vAlign w:val="center"/>
          </w:tcPr>
          <w:p w14:paraId="33641D35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34B8F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13" w:type="pct"/>
            <w:vAlign w:val="center"/>
          </w:tcPr>
          <w:p w14:paraId="101C1BAF">
            <w:pPr>
              <w:spacing w:line="0" w:lineRule="atLeast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作品名称</w:t>
            </w:r>
          </w:p>
        </w:tc>
        <w:tc>
          <w:tcPr>
            <w:tcW w:w="3786" w:type="pct"/>
            <w:gridSpan w:val="4"/>
            <w:vAlign w:val="center"/>
          </w:tcPr>
          <w:p w14:paraId="4E159859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5F423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13" w:type="pct"/>
            <w:vAlign w:val="center"/>
          </w:tcPr>
          <w:p w14:paraId="3EC22916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“百千万工程”</w:t>
            </w:r>
          </w:p>
          <w:p w14:paraId="6C3E3783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突击队名称</w:t>
            </w:r>
          </w:p>
        </w:tc>
        <w:tc>
          <w:tcPr>
            <w:tcW w:w="1598" w:type="pct"/>
            <w:gridSpan w:val="2"/>
            <w:vAlign w:val="center"/>
          </w:tcPr>
          <w:p w14:paraId="6A14D196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2FA50A34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sz w:val="24"/>
              </w:rPr>
              <w:t>地点</w:t>
            </w:r>
          </w:p>
        </w:tc>
        <w:tc>
          <w:tcPr>
            <w:tcW w:w="1203" w:type="pct"/>
            <w:vAlign w:val="center"/>
          </w:tcPr>
          <w:p w14:paraId="6DB74076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183A5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13" w:type="pct"/>
            <w:vAlign w:val="center"/>
          </w:tcPr>
          <w:p w14:paraId="160A28DC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服务领域</w:t>
            </w:r>
          </w:p>
          <w:p w14:paraId="7B83D2DB">
            <w:pPr>
              <w:pStyle w:val="2"/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（限选一项）</w:t>
            </w:r>
          </w:p>
        </w:tc>
        <w:tc>
          <w:tcPr>
            <w:tcW w:w="3786" w:type="pct"/>
            <w:gridSpan w:val="4"/>
            <w:vAlign w:val="center"/>
          </w:tcPr>
          <w:p w14:paraId="2A0CEC8F">
            <w:pPr>
              <w:spacing w:line="0" w:lineRule="atLeast"/>
              <w:jc w:val="left"/>
              <w:rPr>
                <w:rFonts w:hint="eastAsia"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lang w:eastAsia="zh-CN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岭南特色产业 □海洋产业 □乡村集体经济 □绿美广东</w:t>
            </w:r>
          </w:p>
          <w:p w14:paraId="190E39E6">
            <w:pPr>
              <w:spacing w:line="0" w:lineRule="atLeast"/>
              <w:jc w:val="left"/>
              <w:rPr>
                <w:rFonts w:hint="eastAsia"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□县域科技服务 □乡村规划建设 □文化创意和保育</w:t>
            </w:r>
          </w:p>
          <w:p w14:paraId="400E073F">
            <w:pPr>
              <w:spacing w:line="0" w:lineRule="atLeast"/>
              <w:jc w:val="left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 xml:space="preserve">□古建筑活化 </w:t>
            </w: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□乡村公共服务 □决策咨询</w:t>
            </w:r>
          </w:p>
        </w:tc>
      </w:tr>
      <w:tr w14:paraId="044BC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13" w:type="pct"/>
            <w:vAlign w:val="center"/>
          </w:tcPr>
          <w:p w14:paraId="3AD1F0A5"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作品类型</w:t>
            </w:r>
          </w:p>
          <w:p w14:paraId="07BCE8E7">
            <w:pPr>
              <w:pStyle w:val="2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（限选一项）</w:t>
            </w:r>
          </w:p>
        </w:tc>
        <w:tc>
          <w:tcPr>
            <w:tcW w:w="3786" w:type="pct"/>
            <w:gridSpan w:val="4"/>
            <w:vAlign w:val="center"/>
          </w:tcPr>
          <w:p w14:paraId="3867EF3A">
            <w:pPr>
              <w:spacing w:line="0" w:lineRule="atLeast"/>
              <w:jc w:val="left"/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文创产品设计</w:t>
            </w:r>
          </w:p>
          <w:p w14:paraId="6EC13975">
            <w:pPr>
              <w:spacing w:line="0" w:lineRule="atLeast"/>
              <w:jc w:val="left"/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文艺作品</w:t>
            </w:r>
          </w:p>
          <w:p w14:paraId="0195240A">
            <w:pPr>
              <w:spacing w:line="0" w:lineRule="atLeast"/>
              <w:jc w:val="left"/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文旅路线规划方案</w:t>
            </w:r>
          </w:p>
          <w:p w14:paraId="5669941A">
            <w:pPr>
              <w:spacing w:line="0" w:lineRule="atLeast"/>
              <w:jc w:val="left"/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民俗活动策划方案</w:t>
            </w:r>
          </w:p>
          <w:p w14:paraId="1284E9C6">
            <w:pPr>
              <w:spacing w:line="0" w:lineRule="atLeast"/>
              <w:jc w:val="left"/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其他助力文化发展的成果</w:t>
            </w:r>
          </w:p>
        </w:tc>
      </w:tr>
      <w:tr w14:paraId="05029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13" w:type="pct"/>
            <w:vAlign w:val="center"/>
          </w:tcPr>
          <w:p w14:paraId="70464184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特色项目</w:t>
            </w:r>
          </w:p>
          <w:p w14:paraId="07C292A5">
            <w:pPr>
              <w:spacing w:line="0" w:lineRule="atLeast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（可多选）</w:t>
            </w:r>
          </w:p>
        </w:tc>
        <w:tc>
          <w:tcPr>
            <w:tcW w:w="3786" w:type="pct"/>
            <w:gridSpan w:val="4"/>
            <w:vAlign w:val="center"/>
          </w:tcPr>
          <w:p w14:paraId="7AC8D127">
            <w:pPr>
              <w:spacing w:line="0" w:lineRule="atLeast"/>
              <w:jc w:val="left"/>
              <w:rPr>
                <w:rFonts w:hint="eastAsia" w:ascii="Times New Roman" w:hAnsi="Times New Roman" w:eastAsia="方正仿宋_GBK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□“挑战杯”“攀登计划”“中国国际大学生创新大赛”</w:t>
            </w:r>
            <w:r>
              <w:rPr>
                <w:rFonts w:hint="eastAsia" w:ascii="Times New Roman" w:hAnsi="Times New Roman" w:eastAsia="方正仿宋_GBK" w:cs="Times New Roman"/>
                <w:sz w:val="24"/>
                <w:lang w:eastAsia="zh-CN"/>
              </w:rPr>
              <w:t>转化项目</w:t>
            </w:r>
          </w:p>
          <w:p w14:paraId="241A9AA3">
            <w:pPr>
              <w:spacing w:line="0" w:lineRule="atLeast"/>
              <w:jc w:val="left"/>
              <w:rPr>
                <w:rFonts w:hint="eastAsia"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□服务“双百行动”突击队</w:t>
            </w:r>
          </w:p>
          <w:p w14:paraId="5737C6CA">
            <w:pPr>
              <w:spacing w:line="0" w:lineRule="atLeast"/>
              <w:jc w:val="left"/>
              <w:rPr>
                <w:rFonts w:hint="eastAsia" w:ascii="Times New Roman" w:hAnsi="Times New Roman" w:eastAsia="方正仿宋_GBK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z w:val="24"/>
                <w:lang w:eastAsia="zh-CN"/>
              </w:rPr>
              <w:t>其他</w:t>
            </w:r>
          </w:p>
        </w:tc>
      </w:tr>
      <w:tr w14:paraId="742C6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pct"/>
            <w:vMerge w:val="restart"/>
            <w:vAlign w:val="center"/>
          </w:tcPr>
          <w:p w14:paraId="67D89BE8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参赛成员信息</w:t>
            </w:r>
          </w:p>
          <w:p w14:paraId="5C23E3C2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排序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）</w:t>
            </w:r>
          </w:p>
        </w:tc>
        <w:tc>
          <w:tcPr>
            <w:tcW w:w="788" w:type="pct"/>
            <w:vAlign w:val="center"/>
          </w:tcPr>
          <w:p w14:paraId="6F7A2576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姓名</w:t>
            </w:r>
          </w:p>
        </w:tc>
        <w:tc>
          <w:tcPr>
            <w:tcW w:w="810" w:type="pct"/>
            <w:vAlign w:val="center"/>
          </w:tcPr>
          <w:p w14:paraId="749F296F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学院</w:t>
            </w:r>
          </w:p>
        </w:tc>
        <w:tc>
          <w:tcPr>
            <w:tcW w:w="983" w:type="pct"/>
            <w:vAlign w:val="center"/>
          </w:tcPr>
          <w:p w14:paraId="5FC57C9E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年级专业</w:t>
            </w:r>
          </w:p>
        </w:tc>
        <w:tc>
          <w:tcPr>
            <w:tcW w:w="1203" w:type="pct"/>
            <w:vAlign w:val="center"/>
          </w:tcPr>
          <w:p w14:paraId="20CFC68E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</w:t>
            </w:r>
          </w:p>
        </w:tc>
      </w:tr>
      <w:tr w14:paraId="09C9E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pct"/>
            <w:vMerge w:val="continue"/>
            <w:vAlign w:val="center"/>
          </w:tcPr>
          <w:p w14:paraId="50F8B979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0954F9C2">
            <w:pPr>
              <w:spacing w:line="0" w:lineRule="atLeast"/>
              <w:jc w:val="center"/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（负责人）</w:t>
            </w:r>
          </w:p>
        </w:tc>
        <w:tc>
          <w:tcPr>
            <w:tcW w:w="810" w:type="pct"/>
            <w:vAlign w:val="center"/>
          </w:tcPr>
          <w:p w14:paraId="63F60DDC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7FF527B3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6D0373C9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0F797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pct"/>
            <w:vMerge w:val="continue"/>
            <w:vAlign w:val="center"/>
          </w:tcPr>
          <w:p w14:paraId="36FA2FBD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1A8A6DA4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61D85D94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69BFC5F0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617D287D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20093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pct"/>
            <w:vMerge w:val="continue"/>
            <w:vAlign w:val="center"/>
          </w:tcPr>
          <w:p w14:paraId="44E11396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766C1D20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3BB3E535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77B34829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151A15A6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6FC74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pct"/>
            <w:vMerge w:val="continue"/>
            <w:vAlign w:val="center"/>
          </w:tcPr>
          <w:p w14:paraId="130EC1E6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2B3D6D54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2ED6B975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66C09EEC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66ABBC3F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50379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pct"/>
            <w:vMerge w:val="continue"/>
            <w:vAlign w:val="center"/>
          </w:tcPr>
          <w:p w14:paraId="4DEA9B85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701BB3D7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481FD713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2BE07079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64F49ADD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1DA90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pct"/>
            <w:vMerge w:val="continue"/>
            <w:vAlign w:val="center"/>
          </w:tcPr>
          <w:p w14:paraId="1C523CD1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6AEA1043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0EB3ECA8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0D65FD55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2497DAEB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3A6FA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pct"/>
            <w:vMerge w:val="continue"/>
            <w:vAlign w:val="center"/>
          </w:tcPr>
          <w:p w14:paraId="031EB18F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651EA8C0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63E3F041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18F55702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124D7905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6C87F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pct"/>
            <w:vMerge w:val="continue"/>
            <w:vAlign w:val="center"/>
          </w:tcPr>
          <w:p w14:paraId="09B1388B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796FA028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1FB66CF2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7A0E035C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19F9FD94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7E955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pct"/>
            <w:vMerge w:val="restart"/>
            <w:vAlign w:val="center"/>
          </w:tcPr>
          <w:p w14:paraId="6C0367E6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指导老师信息</w:t>
            </w:r>
          </w:p>
        </w:tc>
        <w:tc>
          <w:tcPr>
            <w:tcW w:w="788" w:type="pct"/>
            <w:vAlign w:val="center"/>
          </w:tcPr>
          <w:p w14:paraId="2F675539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姓名</w:t>
            </w:r>
          </w:p>
        </w:tc>
        <w:tc>
          <w:tcPr>
            <w:tcW w:w="810" w:type="pct"/>
            <w:vAlign w:val="center"/>
          </w:tcPr>
          <w:p w14:paraId="57671754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单位</w:t>
            </w:r>
          </w:p>
        </w:tc>
        <w:tc>
          <w:tcPr>
            <w:tcW w:w="983" w:type="pct"/>
            <w:vAlign w:val="center"/>
          </w:tcPr>
          <w:p w14:paraId="70233638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职务/职称</w:t>
            </w:r>
          </w:p>
        </w:tc>
        <w:tc>
          <w:tcPr>
            <w:tcW w:w="1203" w:type="pct"/>
            <w:vAlign w:val="center"/>
          </w:tcPr>
          <w:p w14:paraId="0876A47F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</w:t>
            </w:r>
          </w:p>
        </w:tc>
      </w:tr>
      <w:tr w14:paraId="63A89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pct"/>
            <w:vMerge w:val="continue"/>
            <w:vAlign w:val="center"/>
          </w:tcPr>
          <w:p w14:paraId="647346C9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052D9E5F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2D00CB6B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722FCD34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392E5AD3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4DC2C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pct"/>
            <w:vMerge w:val="continue"/>
            <w:vAlign w:val="center"/>
          </w:tcPr>
          <w:p w14:paraId="14C71A48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520740E6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0220BCD7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40E03D2C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3613C409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3D2F8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pct"/>
            <w:vMerge w:val="continue"/>
            <w:vAlign w:val="center"/>
          </w:tcPr>
          <w:p w14:paraId="676AAD86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37C3F36E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601E7561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37BB5A3B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12733529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36C53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6" w:hRule="atLeast"/>
        </w:trPr>
        <w:tc>
          <w:tcPr>
            <w:tcW w:w="1213" w:type="pct"/>
            <w:vAlign w:val="center"/>
          </w:tcPr>
          <w:p w14:paraId="6BCA058C">
            <w:pPr>
              <w:spacing w:line="0" w:lineRule="atLeast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项目简述</w:t>
            </w:r>
          </w:p>
          <w:p w14:paraId="240AF99A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（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300</w:t>
            </w:r>
            <w:r>
              <w:rPr>
                <w:rFonts w:hint="eastAsia" w:ascii="黑体" w:hAnsi="黑体" w:eastAsia="黑体" w:cs="黑体"/>
                <w:sz w:val="24"/>
              </w:rPr>
              <w:t>字以内）</w:t>
            </w:r>
          </w:p>
        </w:tc>
        <w:tc>
          <w:tcPr>
            <w:tcW w:w="3786" w:type="pct"/>
            <w:gridSpan w:val="4"/>
            <w:vAlign w:val="center"/>
          </w:tcPr>
          <w:p w14:paraId="423E9BAC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项目背景、亮点做法、项目成果等</w:t>
            </w:r>
            <w:r>
              <w:rPr>
                <w:rFonts w:ascii="Times New Roman" w:hAnsi="Times New Roman" w:eastAsia="方正仿宋_GBK" w:cs="Times New Roman"/>
                <w:sz w:val="24"/>
              </w:rPr>
              <w:t>）</w:t>
            </w:r>
          </w:p>
        </w:tc>
      </w:tr>
      <w:tr w14:paraId="6C05F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1213" w:type="pct"/>
            <w:vAlign w:val="center"/>
          </w:tcPr>
          <w:p w14:paraId="38780904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社会效益</w:t>
            </w:r>
          </w:p>
          <w:p w14:paraId="4A453DE3">
            <w:pPr>
              <w:pStyle w:val="2"/>
              <w:ind w:left="0" w:leftChars="0" w:firstLine="24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（300字以内）</w:t>
            </w:r>
          </w:p>
        </w:tc>
        <w:tc>
          <w:tcPr>
            <w:tcW w:w="3786" w:type="pct"/>
            <w:gridSpan w:val="4"/>
            <w:vAlign w:val="center"/>
          </w:tcPr>
          <w:p w14:paraId="24F92A01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经济效益、社会效益、产学研转化等，可详细说明具体数据</w:t>
            </w:r>
            <w:r>
              <w:rPr>
                <w:rFonts w:hint="eastAsia" w:ascii="Times New Roman" w:hAnsi="Times New Roman" w:eastAsia="方正仿宋_GBK" w:cs="Times New Roman"/>
                <w:sz w:val="24"/>
                <w:lang w:eastAsia="zh-CN"/>
              </w:rPr>
              <w:t>）</w:t>
            </w:r>
          </w:p>
        </w:tc>
      </w:tr>
      <w:tr w14:paraId="45EB4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</w:trPr>
        <w:tc>
          <w:tcPr>
            <w:tcW w:w="1213" w:type="pct"/>
            <w:vAlign w:val="center"/>
          </w:tcPr>
          <w:p w14:paraId="77D2DF2A">
            <w:pPr>
              <w:spacing w:line="0" w:lineRule="atLeast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队伍获奖情况</w:t>
            </w:r>
          </w:p>
        </w:tc>
        <w:tc>
          <w:tcPr>
            <w:tcW w:w="3786" w:type="pct"/>
            <w:gridSpan w:val="4"/>
            <w:vAlign w:val="center"/>
          </w:tcPr>
          <w:p w14:paraId="3D938AC1">
            <w:pPr>
              <w:spacing w:line="0" w:lineRule="atLeast"/>
              <w:jc w:val="center"/>
              <w:rPr>
                <w:rFonts w:hint="eastAsia" w:ascii="Times New Roman" w:hAnsi="Times New Roman" w:eastAsia="方正仿宋_GBK" w:cs="Times New Roman"/>
                <w:sz w:val="24"/>
                <w:lang w:eastAsia="zh-CN"/>
              </w:rPr>
            </w:pPr>
            <w:bookmarkStart w:id="0" w:name="_GoBack"/>
            <w:bookmarkEnd w:id="0"/>
          </w:p>
        </w:tc>
      </w:tr>
      <w:tr w14:paraId="278D7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5" w:hRule="atLeast"/>
        </w:trPr>
        <w:tc>
          <w:tcPr>
            <w:tcW w:w="1213" w:type="pct"/>
            <w:vAlign w:val="center"/>
          </w:tcPr>
          <w:p w14:paraId="6C85FEAE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重要媒体报道</w:t>
            </w:r>
          </w:p>
        </w:tc>
        <w:tc>
          <w:tcPr>
            <w:tcW w:w="3786" w:type="pct"/>
            <w:gridSpan w:val="4"/>
            <w:vAlign w:val="center"/>
          </w:tcPr>
          <w:p w14:paraId="1A67A0F1">
            <w:pPr>
              <w:spacing w:line="0" w:lineRule="atLeast"/>
              <w:jc w:val="left"/>
              <w:rPr>
                <w:rFonts w:hint="eastAsia" w:ascii="Times New Roman" w:hAnsi="Times New Roman" w:eastAsia="方正仿宋_GBK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限3项，填写要求：</w:t>
            </w:r>
            <w:r>
              <w:rPr>
                <w:rFonts w:hint="eastAsia" w:ascii="Times New Roman" w:hAnsi="Times New Roman" w:eastAsia="方正仿宋_GBK" w:cs="Times New Roman"/>
                <w:sz w:val="24"/>
                <w:lang w:eastAsia="zh-CN"/>
              </w:rPr>
              <w:t>序号+【媒体名称】+报道标题+报道链接</w:t>
            </w:r>
          </w:p>
          <w:p w14:paraId="5CFFA8FA">
            <w:pPr>
              <w:spacing w:line="0" w:lineRule="atLeast"/>
              <w:jc w:val="left"/>
              <w:rPr>
                <w:rFonts w:hint="eastAsia" w:ascii="Times New Roman" w:hAnsi="Times New Roman" w:eastAsia="方正仿宋_GBK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例：1.【羊城晚报】土厘：科技助村拓宽增收致富新路｜“县”在出发 “粤”上枝头（https://6nis.ycwb.com/app/template/displayTemplate/news/newsDetail/123518/52143283.html?isShare=true）</w:t>
            </w:r>
          </w:p>
        </w:tc>
      </w:tr>
    </w:tbl>
    <w:p w14:paraId="0F07568B">
      <w:pPr>
        <w:tabs>
          <w:tab w:val="left" w:pos="774"/>
        </w:tabs>
        <w:bidi w:val="0"/>
        <w:jc w:val="left"/>
        <w:rPr>
          <w:rFonts w:ascii="Calibri" w:hAnsi="Calibri" w:eastAsia="宋体" w:cs="宋体"/>
          <w:kern w:val="2"/>
          <w:sz w:val="21"/>
          <w:szCs w:val="24"/>
          <w:lang w:val="en-US" w:eastAsia="zh-CN" w:bidi="ar-SA"/>
        </w:rPr>
      </w:pPr>
    </w:p>
    <w:sectPr>
      <w:footerReference r:id="rId3" w:type="default"/>
      <w:pgSz w:w="11906" w:h="16838"/>
      <w:pgMar w:top="2098" w:right="1474" w:bottom="1928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DA85D8C-BEA2-4206-90AD-BE026E68192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0CB45CA3-2826-40AE-BC89-97DC4BDB5A9E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0B50DED5-1147-49A7-A7CD-5CF7227BB9B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FAFE4814-D9BD-4B9E-96A1-7C6A15920DCE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99BF500A-84F8-46D6-A2A4-7C6B88FACEE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988D2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7E0469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87E0469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B6099E"/>
    <w:rsid w:val="042702AF"/>
    <w:rsid w:val="0A323EBA"/>
    <w:rsid w:val="159A5853"/>
    <w:rsid w:val="1E890F8D"/>
    <w:rsid w:val="1FEB79C0"/>
    <w:rsid w:val="293162EE"/>
    <w:rsid w:val="36CD08D7"/>
    <w:rsid w:val="38AC126D"/>
    <w:rsid w:val="3F5D7885"/>
    <w:rsid w:val="465F770C"/>
    <w:rsid w:val="4997184B"/>
    <w:rsid w:val="4CB6099E"/>
    <w:rsid w:val="4E184475"/>
    <w:rsid w:val="4F10078B"/>
    <w:rsid w:val="529F6DDE"/>
    <w:rsid w:val="61530763"/>
    <w:rsid w:val="62C255D8"/>
    <w:rsid w:val="6665267D"/>
    <w:rsid w:val="680D3DEA"/>
    <w:rsid w:val="6A465168"/>
    <w:rsid w:val="744D65F3"/>
    <w:rsid w:val="77F160D3"/>
    <w:rsid w:val="7E7FE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qFormat/>
    <w:uiPriority w:val="34"/>
    <w:pPr>
      <w:ind w:firstLine="420"/>
    </w:pPr>
    <w:rPr>
      <w:rFonts w:ascii="宋体" w:hAnsi="宋体" w:eastAsia="宋体" w:cs="宋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格式"/>
    <w:basedOn w:val="7"/>
    <w:qFormat/>
    <w:uiPriority w:val="0"/>
    <w:rPr>
      <w:rFonts w:ascii="Calibri" w:hAnsi="Calibri" w:eastAsia="方正仿宋_GBK"/>
      <w:sz w:val="21"/>
    </w:rPr>
  </w:style>
  <w:style w:type="character" w:customStyle="1" w:styleId="9">
    <w:name w:val="样式1"/>
    <w:basedOn w:val="7"/>
    <w:qFormat/>
    <w:uiPriority w:val="0"/>
    <w:rPr>
      <w:rFonts w:hint="eastAsia" w:ascii="仿宋" w:hAnsi="仿宋" w:eastAsia="方正仿宋_GBK" w:cs="仿宋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424</Words>
  <Characters>526</Characters>
  <Lines>0</Lines>
  <Paragraphs>0</Paragraphs>
  <TotalTime>3</TotalTime>
  <ScaleCrop>false</ScaleCrop>
  <LinksUpToDate>false</LinksUpToDate>
  <CharactersWithSpaces>536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2025-04-25T15:35:00Z</dcterms:created>
  <dc:creator>yyyy</dc:creator>
  <cp:lastModifiedBy>施小波</cp:lastModifiedBy>
  <dcterms:modified xsi:type="dcterms:W3CDTF">2025-04-30T04:42:01Z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9CBF9D90B0EA4FDEA5607B7F50441334_13</vt:lpwstr>
  </property>
  <property fmtid="{D5CDD505-2E9C-101B-9397-08002B2CF9AE}" pid="4" name="KSOTemplateDocerSaveRecord">
    <vt:lpwstr>eyJoZGlkIjoiYTJmZWM4ZmJjNjUzMTc0ZmY4NGMyNjFmYmVkOTIyM2EiLCJ1c2VySWQiOiIxNTg4Mzc3NTgwIn0=</vt:lpwstr>
  </property>
</Properties>
</file>